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4548" w:type="dxa"/>
        <w:tblLook w:val="01E0" w:firstRow="1" w:lastRow="1" w:firstColumn="1" w:lastColumn="1" w:noHBand="0" w:noVBand="0"/>
      </w:tblPr>
      <w:tblGrid>
        <w:gridCol w:w="4824"/>
        <w:gridCol w:w="4824"/>
      </w:tblGrid>
      <w:tr w:rsidR="005E4598" w:rsidRPr="001A4210" w:rsidTr="007A1F44">
        <w:tc>
          <w:tcPr>
            <w:tcW w:w="4824" w:type="dxa"/>
          </w:tcPr>
          <w:p w:rsidR="005E4598" w:rsidRPr="00AA4205" w:rsidRDefault="005E4598" w:rsidP="007A1F44">
            <w:pPr>
              <w:autoSpaceDE w:val="0"/>
              <w:autoSpaceDN w:val="0"/>
              <w:jc w:val="center"/>
              <w:rPr>
                <w:color w:val="000000"/>
                <w:sz w:val="28"/>
                <w:szCs w:val="28"/>
              </w:rPr>
            </w:pPr>
            <w:r w:rsidRPr="001A4210">
              <w:rPr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color w:val="000000"/>
                <w:sz w:val="28"/>
                <w:szCs w:val="28"/>
              </w:rPr>
              <w:t>2</w:t>
            </w:r>
          </w:p>
          <w:p w:rsidR="005E4598" w:rsidRPr="00AA4205" w:rsidRDefault="005E4598" w:rsidP="007A1F44">
            <w:pPr>
              <w:autoSpaceDE w:val="0"/>
              <w:autoSpaceDN w:val="0"/>
              <w:jc w:val="center"/>
              <w:rPr>
                <w:color w:val="000000"/>
                <w:sz w:val="28"/>
                <w:szCs w:val="28"/>
              </w:rPr>
            </w:pPr>
            <w:r w:rsidRPr="00AA4205">
              <w:rPr>
                <w:color w:val="000000"/>
                <w:sz w:val="28"/>
                <w:szCs w:val="28"/>
              </w:rPr>
              <w:t xml:space="preserve"> к постановлению администрации  Шпаковского муниципального округа Ставропольского края </w:t>
            </w:r>
          </w:p>
          <w:p w:rsidR="005E4598" w:rsidRPr="00AA4205" w:rsidRDefault="005E4598" w:rsidP="007A1F44">
            <w:pPr>
              <w:autoSpaceDE w:val="0"/>
              <w:autoSpaceDN w:val="0"/>
              <w:jc w:val="center"/>
              <w:rPr>
                <w:color w:val="000000"/>
                <w:sz w:val="28"/>
                <w:szCs w:val="28"/>
              </w:rPr>
            </w:pPr>
            <w:r w:rsidRPr="00AA4205">
              <w:rPr>
                <w:color w:val="000000"/>
                <w:sz w:val="28"/>
                <w:szCs w:val="28"/>
              </w:rPr>
              <w:t>от «____»_________ 20    г. №</w:t>
            </w:r>
          </w:p>
          <w:p w:rsidR="005E4598" w:rsidRPr="001A4210" w:rsidRDefault="005E4598" w:rsidP="007A1F44">
            <w:pPr>
              <w:autoSpaceDE w:val="0"/>
              <w:autoSpaceDN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824" w:type="dxa"/>
          </w:tcPr>
          <w:p w:rsidR="005E4598" w:rsidRPr="001A4210" w:rsidRDefault="005E4598" w:rsidP="007A1F44">
            <w:pPr>
              <w:autoSpaceDE w:val="0"/>
              <w:autoSpaceDN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E4598" w:rsidRPr="001A4210" w:rsidTr="007A1F44">
        <w:tc>
          <w:tcPr>
            <w:tcW w:w="4824" w:type="dxa"/>
          </w:tcPr>
          <w:p w:rsidR="005E4598" w:rsidRPr="001A4210" w:rsidRDefault="005E4598" w:rsidP="007A1F44">
            <w:pPr>
              <w:autoSpaceDE w:val="0"/>
              <w:autoSpaceDN w:val="0"/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824" w:type="dxa"/>
          </w:tcPr>
          <w:p w:rsidR="005E4598" w:rsidRPr="001A4210" w:rsidRDefault="005E4598" w:rsidP="007A1F44">
            <w:pPr>
              <w:autoSpaceDE w:val="0"/>
              <w:autoSpaceDN w:val="0"/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4598" w:rsidRPr="001A4210" w:rsidTr="007A1F44">
        <w:tc>
          <w:tcPr>
            <w:tcW w:w="4824" w:type="dxa"/>
          </w:tcPr>
          <w:p w:rsidR="005E4598" w:rsidRPr="001A4210" w:rsidRDefault="005E4598" w:rsidP="007A1F44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824" w:type="dxa"/>
          </w:tcPr>
          <w:p w:rsidR="005E4598" w:rsidRPr="001A4210" w:rsidRDefault="005E4598" w:rsidP="007A1F44">
            <w:pPr>
              <w:autoSpaceDE w:val="0"/>
              <w:autoSpaceDN w:val="0"/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5E4598" w:rsidRPr="001C09F3" w:rsidRDefault="005E4598" w:rsidP="005E4598">
      <w:pPr>
        <w:spacing w:line="240" w:lineRule="exact"/>
        <w:jc w:val="both"/>
        <w:rPr>
          <w:sz w:val="28"/>
          <w:szCs w:val="28"/>
        </w:rPr>
      </w:pPr>
    </w:p>
    <w:p w:rsidR="005E4598" w:rsidRPr="00DA267A" w:rsidRDefault="005E4598" w:rsidP="005E4598">
      <w:pPr>
        <w:autoSpaceDE w:val="0"/>
        <w:autoSpaceDN w:val="0"/>
        <w:adjustRightInd w:val="0"/>
        <w:jc w:val="right"/>
        <w:rPr>
          <w:b/>
          <w:kern w:val="28"/>
          <w:sz w:val="28"/>
          <w:szCs w:val="28"/>
        </w:rPr>
      </w:pPr>
      <w:r w:rsidRPr="001C09F3">
        <w:rPr>
          <w:kern w:val="28"/>
          <w:sz w:val="28"/>
          <w:szCs w:val="28"/>
        </w:rPr>
        <w:t>Ф</w:t>
      </w:r>
      <w:r>
        <w:rPr>
          <w:kern w:val="28"/>
          <w:sz w:val="28"/>
          <w:szCs w:val="28"/>
        </w:rPr>
        <w:t>орма</w:t>
      </w:r>
    </w:p>
    <w:p w:rsidR="005E4598" w:rsidRPr="00DA267A" w:rsidRDefault="005E4598" w:rsidP="005E459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2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843"/>
        <w:gridCol w:w="3827"/>
      </w:tblGrid>
      <w:tr w:rsidR="005E4598" w:rsidRPr="00DA267A" w:rsidTr="007A1F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598" w:rsidRPr="00DA267A" w:rsidRDefault="005E4598" w:rsidP="007A1F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598" w:rsidRPr="00DA267A" w:rsidRDefault="005E4598" w:rsidP="007A1F44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598" w:rsidRPr="00DA267A" w:rsidRDefault="005E4598" w:rsidP="007A1F44">
            <w:pPr>
              <w:jc w:val="center"/>
              <w:rPr>
                <w:sz w:val="20"/>
                <w:szCs w:val="20"/>
              </w:rPr>
            </w:pPr>
          </w:p>
        </w:tc>
      </w:tr>
      <w:tr w:rsidR="005E4598" w:rsidRPr="00DA267A" w:rsidTr="007A1F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598" w:rsidRPr="00DA267A" w:rsidRDefault="005E4598" w:rsidP="007A1F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598" w:rsidRPr="00DA267A" w:rsidRDefault="005E4598" w:rsidP="007A1F44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4598" w:rsidRPr="00DA267A" w:rsidRDefault="005E4598" w:rsidP="007A1F44">
            <w:pPr>
              <w:jc w:val="center"/>
              <w:rPr>
                <w:sz w:val="20"/>
                <w:szCs w:val="20"/>
              </w:rPr>
            </w:pPr>
            <w:r w:rsidRPr="00DA267A">
              <w:rPr>
                <w:sz w:val="20"/>
                <w:szCs w:val="20"/>
              </w:rPr>
              <w:t>(наименование заявителя)</w:t>
            </w:r>
          </w:p>
        </w:tc>
      </w:tr>
      <w:tr w:rsidR="005E4598" w:rsidRPr="00DA267A" w:rsidTr="007A1F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598" w:rsidRPr="00DA267A" w:rsidRDefault="005E4598" w:rsidP="007A1F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:rsidR="005E4598" w:rsidRPr="00DA267A" w:rsidRDefault="005E4598" w:rsidP="007A1F44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  <w:vAlign w:val="bottom"/>
          </w:tcPr>
          <w:p w:rsidR="005E4598" w:rsidRPr="00DA267A" w:rsidRDefault="005E4598" w:rsidP="007A1F44">
            <w:pPr>
              <w:jc w:val="both"/>
              <w:rPr>
                <w:sz w:val="20"/>
                <w:szCs w:val="20"/>
              </w:rPr>
            </w:pPr>
            <w:r w:rsidRPr="00DA267A">
              <w:rPr>
                <w:sz w:val="20"/>
                <w:szCs w:val="20"/>
              </w:rPr>
              <w:t>_____________________________________</w:t>
            </w:r>
          </w:p>
        </w:tc>
      </w:tr>
      <w:tr w:rsidR="005E4598" w:rsidRPr="00DA267A" w:rsidTr="007A1F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5E4598" w:rsidRPr="00DA267A" w:rsidRDefault="005E4598" w:rsidP="007A1F44">
            <w:pPr>
              <w:jc w:val="center"/>
              <w:rPr>
                <w:sz w:val="20"/>
                <w:szCs w:val="20"/>
              </w:rPr>
            </w:pPr>
          </w:p>
          <w:p w:rsidR="005E4598" w:rsidRPr="00DA267A" w:rsidRDefault="005E4598" w:rsidP="007A1F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E4598" w:rsidRPr="00DA267A" w:rsidRDefault="005E4598" w:rsidP="007A1F44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5E4598" w:rsidRPr="00DA267A" w:rsidRDefault="005E4598" w:rsidP="007A1F44">
            <w:pPr>
              <w:jc w:val="center"/>
              <w:rPr>
                <w:sz w:val="20"/>
                <w:szCs w:val="20"/>
              </w:rPr>
            </w:pPr>
            <w:r w:rsidRPr="00DA267A">
              <w:rPr>
                <w:sz w:val="20"/>
                <w:szCs w:val="20"/>
              </w:rPr>
              <w:t>(адрес заявителя)</w:t>
            </w:r>
          </w:p>
        </w:tc>
      </w:tr>
    </w:tbl>
    <w:p w:rsidR="005E4598" w:rsidRDefault="005E4598" w:rsidP="005E4598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5E4598" w:rsidRDefault="005E4598" w:rsidP="005E4598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5E4598" w:rsidRPr="00BF26CF" w:rsidRDefault="005E4598" w:rsidP="005E4598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BF26CF">
        <w:rPr>
          <w:sz w:val="28"/>
          <w:szCs w:val="28"/>
        </w:rPr>
        <w:t>УВЕДОМЛЕНИЕ</w:t>
      </w:r>
    </w:p>
    <w:p w:rsidR="005E4598" w:rsidRPr="00DA267A" w:rsidRDefault="005E4598" w:rsidP="005E4598">
      <w:pPr>
        <w:jc w:val="both"/>
        <w:rPr>
          <w:color w:val="000000"/>
          <w:sz w:val="28"/>
          <w:szCs w:val="28"/>
        </w:rPr>
      </w:pPr>
    </w:p>
    <w:p w:rsidR="005E4598" w:rsidRDefault="005E4598" w:rsidP="005E459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отклонении заявки от участия в конкурсном отборе</w:t>
      </w:r>
    </w:p>
    <w:p w:rsidR="005E4598" w:rsidRPr="00E128F1" w:rsidRDefault="005E4598" w:rsidP="005E459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4598" w:rsidRPr="00D62BFD" w:rsidRDefault="005E4598" w:rsidP="005E4598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D62BFD">
        <w:rPr>
          <w:sz w:val="28"/>
          <w:szCs w:val="28"/>
        </w:rPr>
        <w:t>По результатам рассмотрения заявки, включающей в себя документы, необходимые для предоставления государственной услуги «</w:t>
      </w:r>
      <w:r w:rsidRPr="001A4210">
        <w:rPr>
          <w:sz w:val="28"/>
          <w:szCs w:val="28"/>
        </w:rPr>
        <w:t xml:space="preserve">Предоставление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Pr="001A4210">
        <w:rPr>
          <w:sz w:val="28"/>
          <w:szCs w:val="28"/>
        </w:rPr>
        <w:t>с</w:t>
      </w:r>
      <w:r w:rsidRPr="001A4210">
        <w:rPr>
          <w:sz w:val="28"/>
          <w:szCs w:val="28"/>
        </w:rPr>
        <w:t>у</w:t>
      </w:r>
      <w:r w:rsidRPr="001A4210">
        <w:rPr>
          <w:sz w:val="28"/>
          <w:szCs w:val="28"/>
        </w:rPr>
        <w:t>перинтенсивного</w:t>
      </w:r>
      <w:proofErr w:type="spellEnd"/>
      <w:r w:rsidRPr="001A4210">
        <w:rPr>
          <w:sz w:val="28"/>
          <w:szCs w:val="28"/>
        </w:rPr>
        <w:t xml:space="preserve"> типа</w:t>
      </w:r>
      <w:r w:rsidRPr="00D62BFD">
        <w:rPr>
          <w:sz w:val="28"/>
          <w:szCs w:val="28"/>
        </w:rPr>
        <w:t xml:space="preserve">», Ваша заявка отклоняется от участия  в </w:t>
      </w:r>
      <w:r>
        <w:rPr>
          <w:sz w:val="28"/>
          <w:szCs w:val="28"/>
        </w:rPr>
        <w:t xml:space="preserve">конкурсном </w:t>
      </w:r>
      <w:r w:rsidRPr="00D62BFD">
        <w:rPr>
          <w:sz w:val="28"/>
          <w:szCs w:val="28"/>
        </w:rPr>
        <w:t xml:space="preserve">отборе для предоставления </w:t>
      </w:r>
      <w:r>
        <w:rPr>
          <w:sz w:val="28"/>
          <w:szCs w:val="28"/>
        </w:rPr>
        <w:t>гранта в форме субсидий</w:t>
      </w:r>
      <w:r w:rsidRPr="00D62BFD">
        <w:rPr>
          <w:sz w:val="28"/>
          <w:szCs w:val="28"/>
        </w:rPr>
        <w:t xml:space="preserve"> по следующим основ</w:t>
      </w:r>
      <w:r w:rsidRPr="00D62BFD">
        <w:rPr>
          <w:sz w:val="28"/>
          <w:szCs w:val="28"/>
        </w:rPr>
        <w:t>а</w:t>
      </w:r>
      <w:r w:rsidRPr="00D62BFD">
        <w:rPr>
          <w:sz w:val="28"/>
          <w:szCs w:val="28"/>
        </w:rPr>
        <w:t xml:space="preserve">ниям (далее соответственно – </w:t>
      </w:r>
      <w:r>
        <w:rPr>
          <w:sz w:val="28"/>
          <w:szCs w:val="28"/>
        </w:rPr>
        <w:t>грант, заявка</w:t>
      </w:r>
      <w:r w:rsidRPr="00D62BFD">
        <w:rPr>
          <w:sz w:val="28"/>
          <w:szCs w:val="28"/>
        </w:rPr>
        <w:t>) (нужное отметить знаком – V):</w:t>
      </w:r>
      <w:proofErr w:type="gramEnd"/>
    </w:p>
    <w:p w:rsidR="005E4598" w:rsidRPr="00057B98" w:rsidRDefault="005E4598" w:rsidP="005E4598">
      <w:pPr>
        <w:widowControl w:val="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895"/>
      </w:tblGrid>
      <w:tr w:rsidR="005E4598" w:rsidRPr="0058402E" w:rsidTr="007A1F44">
        <w:tc>
          <w:tcPr>
            <w:tcW w:w="675" w:type="dxa"/>
            <w:shd w:val="clear" w:color="auto" w:fill="auto"/>
          </w:tcPr>
          <w:p w:rsidR="005E4598" w:rsidRPr="0058402E" w:rsidRDefault="005E4598" w:rsidP="007A1F44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65405</wp:posOffset>
                      </wp:positionV>
                      <wp:extent cx="300990" cy="312420"/>
                      <wp:effectExtent l="6350" t="7620" r="6985" b="1333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99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.25pt;margin-top:5.15pt;width:23.7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ft6SAIAAEwEAAAOAAAAZHJzL2Uyb0RvYy54bWysVM1uEzEQviPxDpbvZDdpUppVNlWVEoRU&#10;oFLhARyvN2vhtc3YyaackHpF4hF4CC6Inz7D5o0Ye9OQAifEHiyPZ+bzN9+Md3K6qRVZC3DS6Jz2&#10;eyklQnNTSL3M6etX80cnlDjPdMGU0SKn18LR0+nDB5PGZmJgKqMKAQRBtMsam9PKe5slieOVqJnr&#10;GSs0OksDNfNowjIpgDWIXqtkkKbHSWOgsGC4cA5PzzsnnUb8shTcvyxLJzxROUVuPq4Q10VYk+mE&#10;ZUtgtpJ8R4P9A4uaSY2X7qHOmWdkBfIPqFpyMM6UvsdNnZiylFzEGrCafvpbNVcVsyLWguI4u5fJ&#10;/T9Y/mJ9CUQWOT2mRLMaW9R+2r7ffmy/t7fbm/Zze9t+235of7Rf2q/kOOjVWJdh2pW9hFCxsxeG&#10;v3FEm1nF9FKcAZimEqxAlv0Qn9xLCIbDVLJonpsCr2Mrb6J0mxLqAIiikE3s0PW+Q2LjCcfDozQd&#10;j7GPHF1H/cFwEDuYsOwu2YLzT4WpSdjkFHAAIjhbXzgfyLDsLiSSN0oWc6lUNGC5mCkga4bDMo9f&#10;5I81HoYpTZqcjkeDUUS+53OHEGn8/gZRS49Tr2Sd05N9EMuCak90EWfSM6m6PVJWeidjUK7rwMIU&#10;16gimG6k8QnipjLwjpIGxzmn7u2KgaBEPdPYiXF/OAzzH43h6DEKR+DQszj0MM0RKqeekm47892b&#10;WVmQywpv6sfatTnD7pUyKhs627HakcWRjYLvnld4E4d2jPr1E5j+BAAA//8DAFBLAwQUAAYACAAA&#10;ACEA9V4txdkAAAAFAQAADwAAAGRycy9kb3ducmV2LnhtbEyOT0+DQBDF7yZ+h82YeLOLrVVBlsZo&#10;auKxpRdvAzsCys4SdmnRT+940uP7k/d++WZ2vTrSGDrPBq4XCSji2tuOGwOHcnt1DypEZIu9ZzLw&#10;RQE2xflZjpn1J97RcR8bJSMcMjTQxjhkWoe6JYdh4Qdiyd796DCKHBttRzzJuOv1MklutcOO5aHF&#10;gZ5aqj/3kzNQdcsDfu/Kl8Sl21V8ncuP6e3ZmMuL+fEBVKQ5/pXhF1/QoRCmyk9sg+oNrKUnbrIC&#10;JenNXQqqEjddgy5y/Z+++AEAAP//AwBQSwECLQAUAAYACAAAACEAtoM4kv4AAADhAQAAEwAAAAAA&#10;AAAAAAAAAAAAAAAAW0NvbnRlbnRfVHlwZXNdLnhtbFBLAQItABQABgAIAAAAIQA4/SH/1gAAAJQB&#10;AAALAAAAAAAAAAAAAAAAAC8BAABfcmVscy8ucmVsc1BLAQItABQABgAIAAAAIQDBjft6SAIAAEwE&#10;AAAOAAAAAAAAAAAAAAAAAC4CAABkcnMvZTJvRG9jLnhtbFBLAQItABQABgAIAAAAIQD1Xi3F2QAA&#10;AAUBAAAPAAAAAAAAAAAAAAAAAKIEAABkcnMvZG93bnJldi54bWxQSwUGAAAAAAQABADzAAAAqAUA&#10;AAAA&#10;"/>
                  </w:pict>
                </mc:Fallback>
              </mc:AlternateContent>
            </w:r>
          </w:p>
        </w:tc>
        <w:tc>
          <w:tcPr>
            <w:tcW w:w="8895" w:type="dxa"/>
            <w:shd w:val="clear" w:color="auto" w:fill="auto"/>
          </w:tcPr>
          <w:p w:rsidR="005E4598" w:rsidRPr="0058402E" w:rsidRDefault="005E4598" w:rsidP="007A1F44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8402E">
              <w:rPr>
                <w:sz w:val="27"/>
                <w:szCs w:val="27"/>
              </w:rPr>
              <w:t xml:space="preserve">1. Несоответствие заявителя требованиям, предусмотренным пунктом </w:t>
            </w:r>
            <w:r>
              <w:rPr>
                <w:sz w:val="27"/>
                <w:szCs w:val="27"/>
              </w:rPr>
              <w:t>10</w:t>
            </w:r>
            <w:r w:rsidRPr="0058402E">
              <w:rPr>
                <w:sz w:val="27"/>
                <w:szCs w:val="27"/>
              </w:rPr>
              <w:t xml:space="preserve"> настоящего </w:t>
            </w:r>
            <w:r>
              <w:rPr>
                <w:sz w:val="27"/>
                <w:szCs w:val="27"/>
              </w:rPr>
              <w:t>Порядка</w:t>
            </w:r>
          </w:p>
          <w:p w:rsidR="005E4598" w:rsidRPr="0058402E" w:rsidRDefault="005E4598" w:rsidP="007A1F44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5E4598" w:rsidRPr="0058402E" w:rsidTr="007A1F44">
        <w:tc>
          <w:tcPr>
            <w:tcW w:w="675" w:type="dxa"/>
            <w:shd w:val="clear" w:color="auto" w:fill="auto"/>
          </w:tcPr>
          <w:p w:rsidR="005E4598" w:rsidRPr="0058402E" w:rsidRDefault="005E4598" w:rsidP="007A1F44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-635</wp:posOffset>
                      </wp:positionV>
                      <wp:extent cx="300990" cy="312420"/>
                      <wp:effectExtent l="12065" t="8890" r="10795" b="1206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99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-.8pt;margin-top:-.05pt;width:23.7pt;height:2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HzZRwIAAEwEAAAOAAAAZHJzL2Uyb0RvYy54bWysVM2O0zAQviPxDpbvNGm3hW3UdLXqUoS0&#10;wEoLD+A6TmPh2GbsNi0nJK5IPAIPwQXxs8+QvhFjp1u6wAmRg+XxzHz+5ptxJmebWpG1ACeNzmm/&#10;l1IiNDeF1Mucvno5f3BKifNMF0wZLXK6FY6eTe/fmzQ2EwNTGVUIIAiiXdbYnFbe2yxJHK9EzVzP&#10;WKHRWRqomUcTlkkBrEH0WiWDNH2YNAYKC4YL5/D0onPSacQvS8H9i7J0whOVU+Tm4wpxXYQ1mU5Y&#10;tgRmK8n3NNg/sKiZ1HjpAeqCeUZWIP+AqiUH40zpe9zUiSlLyUWsAavpp79Vc10xK2ItKI6zB5nc&#10;/4Plz9dXQGSR0xElmtXYovbT7t3uY/u9vdm9bz+3N+233Yf2R/ul/UpGQa/GugzTru0VhIqdvTT8&#10;tSPazCqml+IcwDSVYAWy7If45E5CMBymkkXzzBR4HVt5E6XblFAHQBSFbGKHtocOiY0nHA9P0nQ8&#10;xj5ydJ30B8NB7GDCsttkC84/EaYmYZNTwAGI4Gx96Xwgw7LbkEjeKFnMpVLRgOVipoCsGQ7LPH6R&#10;P9Z4HKY0aXI6Hg1GEfmOzx1DpPH7G0QtPU69knVOTw9BLAuqPdZFnEnPpOr2SFnpvYxBua4DC1Ns&#10;UUUw3UjjE8RNZeAtJQ2Oc07dmxUDQYl6qrET4/5wGOY/GsPRIxSOwLFncexhmiNUTj0l3Xbmuzez&#10;siCXFd7Uj7Vrc47dK2VUNnS2Y7UniyMbBd8/r/Amju0Y9esnMP0JAAD//wMAUEsDBBQABgAIAAAA&#10;IQBZDZXp2wAAAAYBAAAPAAAAZHJzL2Rvd25yZXYueG1sTI9BT4NAEIXvJv6HzZh4axeqNpayNEZT&#10;E48tvXgbYAQqO0vYpUV/vdNTPb1M3sub76WbyXbqRINvHRuI5xEo4tJVLdcGDvl29gzKB+QKO8dk&#10;4Ic8bLLbmxSTyp15R6d9qJWUsE/QQBNCn2jty4Ys+rnricX7coPFIOdQ62rAs5TbTi+iaKkttiwf&#10;GuzptaHyez9aA0W7OODvLn+P7Gr7ED6m/Dh+vhlzfze9rEEFmsI1DBd8QYdMmAo3cuVVZ2AWLyV5&#10;UVBiPz7JkEJ0FYPOUv0fP/sDAAD//wMAUEsBAi0AFAAGAAgAAAAhALaDOJL+AAAA4QEAABMAAAAA&#10;AAAAAAAAAAAAAAAAAFtDb250ZW50X1R5cGVzXS54bWxQSwECLQAUAAYACAAAACEAOP0h/9YAAACU&#10;AQAACwAAAAAAAAAAAAAAAAAvAQAAX3JlbHMvLnJlbHNQSwECLQAUAAYACAAAACEA6DB82UcCAABM&#10;BAAADgAAAAAAAAAAAAAAAAAuAgAAZHJzL2Uyb0RvYy54bWxQSwECLQAUAAYACAAAACEAWQ2V6dsA&#10;AAAGAQAADwAAAAAAAAAAAAAAAAChBAAAZHJzL2Rvd25yZXYueG1sUEsFBgAAAAAEAAQA8wAAAKkF&#10;AAAAAA==&#10;"/>
                  </w:pict>
                </mc:Fallback>
              </mc:AlternateContent>
            </w:r>
          </w:p>
        </w:tc>
        <w:tc>
          <w:tcPr>
            <w:tcW w:w="8895" w:type="dxa"/>
            <w:shd w:val="clear" w:color="auto" w:fill="auto"/>
          </w:tcPr>
          <w:p w:rsidR="005E4598" w:rsidRDefault="005E4598" w:rsidP="007A1F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2. Несоответствие представленных заявителем документов, предусмо</w:t>
            </w:r>
            <w:r>
              <w:rPr>
                <w:sz w:val="27"/>
                <w:szCs w:val="27"/>
              </w:rPr>
              <w:t>т</w:t>
            </w:r>
            <w:r>
              <w:rPr>
                <w:sz w:val="27"/>
                <w:szCs w:val="27"/>
              </w:rPr>
              <w:t>ренных пунктом 11 настоящего Порядка, и документов, содержащих св</w:t>
            </w:r>
            <w:r>
              <w:rPr>
                <w:sz w:val="27"/>
                <w:szCs w:val="27"/>
              </w:rPr>
              <w:t>е</w:t>
            </w:r>
            <w:r>
              <w:rPr>
                <w:sz w:val="27"/>
                <w:szCs w:val="27"/>
              </w:rPr>
              <w:t>дения, указанные в абзацах втором и третьем пункта 16 настоящего п</w:t>
            </w:r>
            <w:r>
              <w:rPr>
                <w:sz w:val="27"/>
                <w:szCs w:val="27"/>
              </w:rPr>
              <w:t>о</w:t>
            </w:r>
            <w:r>
              <w:rPr>
                <w:sz w:val="27"/>
                <w:szCs w:val="27"/>
              </w:rPr>
              <w:t>рядка, требованиям, установленным к ним в объявлении о проведении конкурсного отбора</w:t>
            </w:r>
          </w:p>
          <w:p w:rsidR="005E4598" w:rsidRPr="0058402E" w:rsidRDefault="005E4598" w:rsidP="007A1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ar-SA"/>
              </w:rPr>
            </w:pPr>
          </w:p>
        </w:tc>
      </w:tr>
      <w:tr w:rsidR="005E4598" w:rsidRPr="0058402E" w:rsidTr="007A1F44">
        <w:tc>
          <w:tcPr>
            <w:tcW w:w="675" w:type="dxa"/>
            <w:shd w:val="clear" w:color="auto" w:fill="auto"/>
          </w:tcPr>
          <w:p w:rsidR="005E4598" w:rsidRPr="0058402E" w:rsidRDefault="005E4598" w:rsidP="007A1F44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-6985</wp:posOffset>
                      </wp:positionV>
                      <wp:extent cx="300990" cy="312420"/>
                      <wp:effectExtent l="6350" t="13970" r="6985" b="698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99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.25pt;margin-top:-.55pt;width:23.7pt;height:2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tEORwIAAEwEAAAOAAAAZHJzL2Uyb0RvYy54bWysVM2O0zAQviPxDpbvNGm3hW3UdLXqUoS0&#10;wEoLD+A6TmPh2GbsNi0nJK5IPAIPwQXxs8+QvhFjp1u6wAmRg+XxzHz+5ptxJmebWpG1ACeNzmm/&#10;l1IiNDeF1Mucvno5f3BKifNMF0wZLXK6FY6eTe/fmzQ2EwNTGVUIIAiiXdbYnFbe2yxJHK9EzVzP&#10;WKHRWRqomUcTlkkBrEH0WiWDNH2YNAYKC4YL5/D0onPSacQvS8H9i7J0whOVU+Tm4wpxXYQ1mU5Y&#10;tgRmK8n3NNg/sKiZ1HjpAeqCeUZWIP+AqiUH40zpe9zUiSlLyUWsAavpp79Vc10xK2ItKI6zB5nc&#10;/4Plz9dXQGSR0yElmtXYovbT7t3uY/u9vdm9bz+3N+233Yf2R/ul/UqGQa/GugzTru0VhIqdvTT8&#10;tSPazCqml+IcwDSVYAWy7If45E5CMBymkkXzzBR4HVt5E6XblFAHQBSFbGKHtocOiY0nHA9P0nQ8&#10;xj5ydJ30B8NB7GDCsttkC84/EaYmYZNTwAGI4Gx96Xwgw7LbkEjeKFnMpVLRgOVipoCsGQ7LPH6R&#10;P9Z4HKY0aXI6Hg1GEfmOzx1DpPH7G0QtPU69knVOTw9BLAuqPdZFnEnPpOr2SFnpvYxBua4DC1Ns&#10;UUUw3UjjE8RNZeAtJQ2Oc07dmxUDQYl6qrET4/5wGOY/GsPRIxSOwLFncexhmiNUTj0l3Xbmuzez&#10;siCXFd7Uj7Vrc47dK2VUNnS2Y7UniyMbBd8/r/Amju0Y9esnMP0JAAD//wMAUEsDBBQABgAIAAAA&#10;IQD3sQzX3AAAAAUBAAAPAAAAZHJzL2Rvd25yZXYueG1sTI5PT4NAFMTvJn6HzTPx1i7Ufy1laYym&#10;Jh5bevH2gFdA2beEXVr00/s81dNkMpOZX7qZbKdONPjWsYF4HoEiLl3Vcm3gkG9nS1A+IFfYOSYD&#10;3+Rhk11fpZhU7sw7Ou1DrWSEfYIGmhD6RGtfNmTRz11PLNnRDRaD2KHW1YBnGbedXkTRo7bYsjw0&#10;2NNLQ+XXfrQGinZxwJ9d/hbZ1fYuvE/55/jxasztzfS8BhVoCpcy/OELOmTCVLiRK686Aw/SMzCL&#10;Y1CS3j+tQBWiyxh0lur/9NkvAAAA//8DAFBLAQItABQABgAIAAAAIQC2gziS/gAAAOEBAAATAAAA&#10;AAAAAAAAAAAAAAAAAABbQ29udGVudF9UeXBlc10ueG1sUEsBAi0AFAAGAAgAAAAhADj9If/WAAAA&#10;lAEAAAsAAAAAAAAAAAAAAAAALwEAAF9yZWxzLy5yZWxzUEsBAi0AFAAGAAgAAAAhADCm0Q5HAgAA&#10;TAQAAA4AAAAAAAAAAAAAAAAALgIAAGRycy9lMm9Eb2MueG1sUEsBAi0AFAAGAAgAAAAhAPexDNfc&#10;AAAABQEAAA8AAAAAAAAAAAAAAAAAoQQAAGRycy9kb3ducmV2LnhtbFBLBQYAAAAABAAEAPMAAACq&#10;BQAAAAA=&#10;"/>
                  </w:pict>
                </mc:Fallback>
              </mc:AlternateContent>
            </w:r>
          </w:p>
        </w:tc>
        <w:tc>
          <w:tcPr>
            <w:tcW w:w="8895" w:type="dxa"/>
            <w:shd w:val="clear" w:color="auto" w:fill="auto"/>
          </w:tcPr>
          <w:p w:rsidR="005E4598" w:rsidRDefault="005E4598" w:rsidP="007A1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Недостоверность информации, содержащейся в документах, предусмо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ренных пунктом 11 настоящего Порядка и документах, содержащих свед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ния, указанные в абзацах втором и третьем пункта 16 настоящего порядка, представленных заявителем в целях подтверждения его соответствия треб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ваниям, установленным настоящим Порядком </w:t>
            </w:r>
          </w:p>
          <w:p w:rsidR="005E4598" w:rsidRPr="00057B98" w:rsidRDefault="005E4598" w:rsidP="007A1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5E4598" w:rsidRPr="0058402E" w:rsidTr="007A1F44">
        <w:tc>
          <w:tcPr>
            <w:tcW w:w="675" w:type="dxa"/>
            <w:shd w:val="clear" w:color="auto" w:fill="auto"/>
          </w:tcPr>
          <w:p w:rsidR="005E4598" w:rsidRPr="0058402E" w:rsidRDefault="005E4598" w:rsidP="007A1F44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-1905</wp:posOffset>
                      </wp:positionV>
                      <wp:extent cx="300990" cy="312420"/>
                      <wp:effectExtent l="6350" t="5715" r="6985" b="571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99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.25pt;margin-top:-.15pt;width:23.7pt;height:2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AJFRwIAAEwEAAAOAAAAZHJzL2Uyb0RvYy54bWysVM2O0zAQviPxDpbvNOkfbKOmq1WXIqQF&#10;Vlp4ANdxGgvHNmO36XJC4orEI/AQXBA/+wzpGzF2uqULnBA5WB7PzOdvvhlnerqtFdkIcNLonPZ7&#10;KSVCc1NIvcrpq5eLByeUOM90wZTRIqfXwtHT2f1708ZmYmAqowoBBEG0yxqb08p7myWJ45WomesZ&#10;KzQ6SwM182jCKimANYheq2SQpg+TxkBhwXDhHJ6ed046i/hlKbh/UZZOeKJyitx8XCGuy7AmsynL&#10;VsBsJfmeBvsHFjWTGi89QJ0zz8ga5B9QteRgnCl9j5s6MWUpuYg1YDX99LdqripmRawFxXH2IJP7&#10;f7D8+eYSiCxyOqREsxpb1H7avdt9bL+3N7v37ef2pv22+9D+aL+0X8kw6NVYl2Halb2EULGzF4a/&#10;dkSbecX0SpwBmKYSrECW/RCf3EkIhsNUsmyemQKvY2tvonTbEuoAiKKQbezQ9aFDYusJx8Nhmk4m&#10;2EeOrmF/MBrEDiYsu0224PwTYWoSNjkFHIAIzjYXzgcyLLsNieSNksVCKhUNWC3nCsiG4bAs4hf5&#10;Y43HYUqTJqeT8WAcke/43DFEGr+/QdTS49QrWef05BDEsqDaY13EmfRMqm6PlJXeyxiU6zqwNMU1&#10;qgimG2l8gripDLylpMFxzql7s2YgKFFPNXZi0h+NwvxHYzR+hMIROPYsjz1Mc4TKqaek285992bW&#10;FuSqwpv6sXZtzrB7pYzKhs52rPZkcWSj4PvnFd7EsR2jfv0EZj8BAAD//wMAUEsDBBQABgAIAAAA&#10;IQBG6RQt2wAAAAQBAAAPAAAAZHJzL2Rvd25yZXYueG1sTI5PT4NAFMTvJn6HzTPx1i62/imUpTGa&#10;mnhs6cXbA14BZd8SdmnRT+/zVE+TyUxmfulmsp060eBbxwbu5hEo4tJVLdcGDvl2tgLlA3KFnWMy&#10;8E0eNtn1VYpJ5c68o9M+1EpG2CdooAmhT7T2ZUMW/dz1xJId3WAxiB1qXQ14lnHb6UUUPWqLLctD&#10;gz29NFR+7UdroGgXB/zZ5W+RjbfL8D7ln+PHqzG3N9PzGlSgKVzK8Icv6JAJU+FGrrzqDDxIz8Bs&#10;CUrC+6cYVCG6ikFnqf4Pn/0CAAD//wMAUEsBAi0AFAAGAAgAAAAhALaDOJL+AAAA4QEAABMAAAAA&#10;AAAAAAAAAAAAAAAAAFtDb250ZW50X1R5cGVzXS54bWxQSwECLQAUAAYACAAAACEAOP0h/9YAAACU&#10;AQAACwAAAAAAAAAAAAAAAAAvAQAAX3JlbHMvLnJlbHNQSwECLQAUAAYACAAAACEA+0wCRUcCAABM&#10;BAAADgAAAAAAAAAAAAAAAAAuAgAAZHJzL2Uyb0RvYy54bWxQSwECLQAUAAYACAAAACEARukULdsA&#10;AAAEAQAADwAAAAAAAAAAAAAAAAChBAAAZHJzL2Rvd25yZXYueG1sUEsFBgAAAAAEAAQA8wAAAKkF&#10;AAAAAA==&#10;"/>
                  </w:pict>
                </mc:Fallback>
              </mc:AlternateContent>
            </w:r>
          </w:p>
        </w:tc>
        <w:tc>
          <w:tcPr>
            <w:tcW w:w="8895" w:type="dxa"/>
            <w:shd w:val="clear" w:color="auto" w:fill="auto"/>
          </w:tcPr>
          <w:p w:rsidR="005E4598" w:rsidRDefault="005E4598" w:rsidP="007A1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 Подача заявителем заявки после даты и (или) времени, определенных для подачи заявок в объявлении о проведении конкурсного отбора</w:t>
            </w:r>
          </w:p>
          <w:p w:rsidR="005E4598" w:rsidRPr="0058402E" w:rsidRDefault="005E4598" w:rsidP="007A1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ar-SA"/>
              </w:rPr>
            </w:pPr>
          </w:p>
        </w:tc>
      </w:tr>
      <w:tr w:rsidR="005E4598" w:rsidRPr="0058402E" w:rsidTr="007A1F44">
        <w:tc>
          <w:tcPr>
            <w:tcW w:w="675" w:type="dxa"/>
            <w:shd w:val="clear" w:color="auto" w:fill="auto"/>
          </w:tcPr>
          <w:p w:rsidR="005E4598" w:rsidRPr="0058402E" w:rsidRDefault="005E4598" w:rsidP="007A1F44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300990" cy="312420"/>
                      <wp:effectExtent l="6350" t="6350" r="6985" b="508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99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.25pt;margin-top:.1pt;width:23.7pt;height:2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q+SRwIAAEwEAAAOAAAAZHJzL2Uyb0RvYy54bWysVM2O0zAQviPxDpbvbNJsF7ZR09WqSxHS&#10;AistPIDrOI2FY5ux27SckLgi8Qg8BBfEzz5D+kaMnW7pAidEDpbHM/P5m2/GGZ+tG0VWApw0uqCD&#10;o5QSobkppV4U9NXL2YNTSpxnumTKaFHQjXD0bHL/3ri1uchMbVQpgCCIdnlrC1p7b/MkcbwWDXNH&#10;xgqNzspAwzyasEhKYC2iNyrJ0vRh0hooLRgunMPTi95JJxG/qgT3L6rKCU9UQZGbjyvEdR7WZDJm&#10;+QKYrSXf0WD/wKJhUuOle6gL5hlZgvwDqpEcjDOVP+KmSUxVSS5iDVjNIP2tmuuaWRFrQXGc3cvk&#10;/h8sf766AiLLgmaUaNZgi7pP23fbj9337mb7vvvc3XTfth+6H92X7ivJgl6tdTmmXdsrCBU7e2n4&#10;a0e0mdZML8Q5gGlrwUpkOQjxyZ2EYDhMJfP2mSnxOrb0Jkq3rqAJgCgKWccObfYdEmtPOB4ep+lo&#10;hH3k6DoeZMMsdjBh+W2yBeefCNOQsCko4ABEcLa6dD6QYfltSCRvlCxnUqlowGI+VUBWDIdlFr/I&#10;H2s8DFOatAUdnWQnEfmOzx1CpPH7G0QjPU69kk1BT/dBLA+qPdZlnEnPpOr3SFnpnYxBub4Dc1Nu&#10;UEUw/UjjE8RNbeAtJS2Oc0HdmyUDQYl6qrETo8FwGOY/GsOTRygcgUPP/NDDNEeognpK+u3U929m&#10;aUEuarxpEGvX5hy7V8mobOhsz2pHFkc2Cr57XuFNHNox6tdPYPITAAD//wMAUEsDBBQABgAIAAAA&#10;IQBlPdP02QAAAAMBAAAPAAAAZHJzL2Rvd25yZXYueG1sTI5BT4NAFITvJv6HzTPxZhexakGWxmhq&#10;4rGlF28PeAWUfUvYpUV/vc9TPU0mM5n5svVse3Wk0XeODdwuIlDElas7bgzsi83NCpQPyDX2jsnA&#10;N3lY55cXGaa1O/GWjrvQKBlhn6KBNoQh1dpXLVn0CzcQS3Zwo8Ugdmx0PeJJxm2v4yh60BY7locW&#10;B3ppqfraTdZA2cV7/NkWb5FNNnfhfS4+p49XY66v5ucnUIHmcC7DH76gQy5MpZu49qo3cC89AzEo&#10;yZaPCahSNFmCzjP9nz3/BQAA//8DAFBLAQItABQABgAIAAAAIQC2gziS/gAAAOEBAAATAAAAAAAA&#10;AAAAAAAAAAAAAABbQ29udGVudF9UeXBlc10ueG1sUEsBAi0AFAAGAAgAAAAhADj9If/WAAAAlAEA&#10;AAsAAAAAAAAAAAAAAAAALwEAAF9yZWxzLy5yZWxzUEsBAi0AFAAGAAgAAAAhACPar5JHAgAATAQA&#10;AA4AAAAAAAAAAAAAAAAALgIAAGRycy9lMm9Eb2MueG1sUEsBAi0AFAAGAAgAAAAhAGU90/TZAAAA&#10;AwEAAA8AAAAAAAAAAAAAAAAAoQQAAGRycy9kb3ducmV2LnhtbFBLBQYAAAAABAAEAPMAAACnBQAA&#10;AAA=&#10;"/>
                  </w:pict>
                </mc:Fallback>
              </mc:AlternateContent>
            </w:r>
          </w:p>
        </w:tc>
        <w:tc>
          <w:tcPr>
            <w:tcW w:w="8895" w:type="dxa"/>
            <w:shd w:val="clear" w:color="auto" w:fill="auto"/>
          </w:tcPr>
          <w:p w:rsidR="005E4598" w:rsidRDefault="005E4598" w:rsidP="007A1F44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5. Несоответствие заявителя категориям, предусмотренным пунктом 2 настоящего Порядка</w:t>
            </w:r>
          </w:p>
          <w:p w:rsidR="005E4598" w:rsidRDefault="005E4598" w:rsidP="007A1F44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5E4598" w:rsidRPr="0058402E" w:rsidRDefault="005E4598" w:rsidP="007A1F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</w:tr>
      <w:tr w:rsidR="005E4598" w:rsidRPr="0058402E" w:rsidTr="007A1F44">
        <w:tc>
          <w:tcPr>
            <w:tcW w:w="675" w:type="dxa"/>
            <w:shd w:val="clear" w:color="auto" w:fill="auto"/>
          </w:tcPr>
          <w:p w:rsidR="005E4598" w:rsidRPr="0058402E" w:rsidRDefault="005E4598" w:rsidP="007A1F44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-1905</wp:posOffset>
                      </wp:positionV>
                      <wp:extent cx="300990" cy="312420"/>
                      <wp:effectExtent l="6350" t="10795" r="6985" b="1016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99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.25pt;margin-top:-.15pt;width:23.7pt;height:24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ygxRgIAAEwEAAAOAAAAZHJzL2Uyb0RvYy54bWysVM2O0zAQviPxDpbvNEm3hW3UdLXqUoS0&#10;wEoLD+A6TmLh2GbsNl1OSFyReAQeggviZ58hfSMmTlu6wAmRg+XxzHz+5ptxpmebWpG1ACeNzmgy&#10;iCkRmptc6jKjr14uHpxS4jzTOVNGi4zeCEfPZvfvTRubiqGpjMoFEATRLm1sRivvbRpFjleiZm5g&#10;rNDoLAzUzKMJZZQDaxC9VtEwjh9GjYHcguHCOTy96J10FvCLQnD/oiic8ERlFLn5sEJYl90azaYs&#10;LYHZSvIdDfYPLGomNV56gLpgnpEVyD+gasnBOFP4ATd1ZIpCchFqwGqS+LdqritmRagFxXH2IJP7&#10;f7D8+foKiMyxd5RoVmOL2k/bd9uP7ff2dvu+/dzett+2H9of7Zf2K0k6vRrrUky7tlfQVezspeGv&#10;HdFmXjFdinMA01SC5cgyxEd3EjrDYSpZNs9MjtexlTdBuk0BdQeIopBN6NDNoUNi4wnHw5M4nkyw&#10;jxxdJ8lwNAwdjFi6T7bg/BNhatJtMgo4AAGcrS+dR/IYug8J5I2S+UIqFQwol3MFZM1wWBbh6+rF&#10;FHccpjRpMjoZD8cB+Y7PHUPE4fsbRC09Tr2SdUZPD0Es7VR7rPMwk55J1e/xfqWRxl65vgNLk9+g&#10;imD6kcYniJvKwFtKGhznjLo3KwaCEvVUYycmyWjUzX8wRuNHKByBY8/y2MM0R6iMekr67dz3b2Zl&#10;QZYV3pSE2rU5x+4VMijb8etZ7cjiyAb1ds+rexPHdoj69ROY/QQAAP//AwBQSwMEFAAGAAgAAAAh&#10;AEbpFC3bAAAABAEAAA8AAABkcnMvZG93bnJldi54bWxMjk9Pg0AUxO8mfofNM/HWLrb+KZSlMZqa&#10;eGzpxdsDXgFl3xJ2adFP7/NUT5PJTGZ+6WaynTrR4FvHBu7mESji0lUt1wYO+Xa2AuUDcoWdYzLw&#10;TR422fVViknlzryj0z7USkbYJ2igCaFPtPZlQxb93PXEkh3dYDGIHWpdDXiWcdvpRRQ9aosty0OD&#10;Pb00VH7tR2ugaBcH/Nnlb5GNt8vwPuWf48erMbc30/MaVKApXMrwhy/okAlT4UauvOoMPEjPwGwJ&#10;SsL7pxhUIbqKQWep/g+f/QIAAP//AwBQSwECLQAUAAYACAAAACEAtoM4kv4AAADhAQAAEwAAAAAA&#10;AAAAAAAAAAAAAAAAW0NvbnRlbnRfVHlwZXNdLnhtbFBLAQItABQABgAIAAAAIQA4/SH/1gAAAJQB&#10;AAALAAAAAAAAAAAAAAAAAC8BAABfcmVscy8ucmVsc1BLAQItABQABgAIAAAAIQAKZygxRgIAAEwE&#10;AAAOAAAAAAAAAAAAAAAAAC4CAABkcnMvZTJvRG9jLnhtbFBLAQItABQABgAIAAAAIQBG6RQt2wAA&#10;AAQBAAAPAAAAAAAAAAAAAAAAAKAEAABkcnMvZG93bnJldi54bWxQSwUGAAAAAAQABADzAAAAqAUA&#10;AAAA&#10;"/>
                  </w:pict>
                </mc:Fallback>
              </mc:AlternateContent>
            </w:r>
          </w:p>
        </w:tc>
        <w:tc>
          <w:tcPr>
            <w:tcW w:w="8895" w:type="dxa"/>
            <w:shd w:val="clear" w:color="auto" w:fill="auto"/>
          </w:tcPr>
          <w:p w:rsidR="005E4598" w:rsidRDefault="005E4598" w:rsidP="007A1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6. Непредставлени</w:t>
            </w:r>
            <w:proofErr w:type="gramStart"/>
            <w:r>
              <w:rPr>
                <w:sz w:val="27"/>
                <w:szCs w:val="27"/>
              </w:rPr>
              <w:t>е(</w:t>
            </w:r>
            <w:proofErr w:type="gramEnd"/>
            <w:r>
              <w:rPr>
                <w:sz w:val="27"/>
                <w:szCs w:val="27"/>
              </w:rPr>
              <w:t>представление не в полном объеме) заявителем док</w:t>
            </w:r>
            <w:r>
              <w:rPr>
                <w:sz w:val="27"/>
                <w:szCs w:val="27"/>
              </w:rPr>
              <w:t>у</w:t>
            </w:r>
            <w:r>
              <w:rPr>
                <w:sz w:val="27"/>
                <w:szCs w:val="27"/>
              </w:rPr>
              <w:t>ментов, указанных в объявлении о проведении конкурсного отбора, предусмотренных пунктом 11 настоящего Порядка</w:t>
            </w:r>
          </w:p>
          <w:p w:rsidR="005E4598" w:rsidRPr="0058402E" w:rsidRDefault="005E4598" w:rsidP="007A1F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ar-SA"/>
              </w:rPr>
            </w:pPr>
          </w:p>
        </w:tc>
      </w:tr>
      <w:tr w:rsidR="005E4598" w:rsidRPr="0058402E" w:rsidTr="007A1F44">
        <w:tc>
          <w:tcPr>
            <w:tcW w:w="675" w:type="dxa"/>
            <w:shd w:val="clear" w:color="auto" w:fill="auto"/>
          </w:tcPr>
          <w:p w:rsidR="005E4598" w:rsidRPr="0058402E" w:rsidRDefault="005E4598" w:rsidP="007A1F44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8895" w:type="dxa"/>
            <w:shd w:val="clear" w:color="auto" w:fill="auto"/>
          </w:tcPr>
          <w:p w:rsidR="005E4598" w:rsidRPr="0058402E" w:rsidRDefault="005E4598" w:rsidP="007A1F44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</w:tbl>
    <w:p w:rsidR="005E4598" w:rsidRDefault="005E4598" w:rsidP="005E4598">
      <w:pPr>
        <w:ind w:firstLine="708"/>
        <w:jc w:val="both"/>
        <w:rPr>
          <w:sz w:val="28"/>
          <w:szCs w:val="28"/>
        </w:rPr>
      </w:pPr>
      <w:r w:rsidRPr="00E128F1">
        <w:rPr>
          <w:sz w:val="28"/>
          <w:szCs w:val="28"/>
        </w:rPr>
        <w:t>Вы вправе обжаловать принятое решение в досудебном (внесудебном) или с</w:t>
      </w:r>
      <w:r w:rsidRPr="00E128F1">
        <w:rPr>
          <w:sz w:val="28"/>
          <w:szCs w:val="28"/>
        </w:rPr>
        <w:t>у</w:t>
      </w:r>
      <w:r w:rsidRPr="00E128F1">
        <w:rPr>
          <w:sz w:val="28"/>
          <w:szCs w:val="28"/>
        </w:rPr>
        <w:t>дебном порядке.</w:t>
      </w:r>
    </w:p>
    <w:p w:rsidR="005E4598" w:rsidRDefault="005E4598" w:rsidP="005E4598">
      <w:pPr>
        <w:jc w:val="both"/>
        <w:rPr>
          <w:sz w:val="28"/>
          <w:szCs w:val="28"/>
        </w:rPr>
      </w:pPr>
    </w:p>
    <w:p w:rsidR="005E4598" w:rsidRDefault="005E4598" w:rsidP="005E4598">
      <w:pPr>
        <w:jc w:val="both"/>
        <w:rPr>
          <w:sz w:val="28"/>
          <w:szCs w:val="28"/>
        </w:rPr>
      </w:pPr>
    </w:p>
    <w:p w:rsidR="005E4598" w:rsidRDefault="005E4598" w:rsidP="005E4598">
      <w:pPr>
        <w:jc w:val="both"/>
        <w:rPr>
          <w:sz w:val="28"/>
          <w:szCs w:val="28"/>
        </w:rPr>
      </w:pPr>
    </w:p>
    <w:p w:rsidR="005E4598" w:rsidRPr="0093663A" w:rsidRDefault="005E4598" w:rsidP="005E459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</w:t>
      </w:r>
    </w:p>
    <w:p w:rsidR="005E4598" w:rsidRDefault="005E4598" w:rsidP="005E4598">
      <w:pPr>
        <w:autoSpaceDE w:val="0"/>
        <w:autoSpaceDN w:val="0"/>
        <w:adjustRightInd w:val="0"/>
        <w:spacing w:line="240" w:lineRule="exact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                                               __________         </w:t>
      </w:r>
    </w:p>
    <w:p w:rsidR="005E4598" w:rsidRPr="0093663A" w:rsidRDefault="005E4598" w:rsidP="005E4598">
      <w:pPr>
        <w:autoSpaceDE w:val="0"/>
        <w:autoSpaceDN w:val="0"/>
        <w:adjustRightInd w:val="0"/>
        <w:spacing w:line="240" w:lineRule="exact"/>
        <w:jc w:val="both"/>
        <w:rPr>
          <w:color w:val="000000"/>
          <w:sz w:val="20"/>
          <w:szCs w:val="20"/>
          <w:lang w:eastAsia="ar-SA"/>
        </w:rPr>
      </w:pPr>
      <w:r>
        <w:rPr>
          <w:kern w:val="28"/>
          <w:sz w:val="20"/>
          <w:szCs w:val="20"/>
        </w:rPr>
        <w:t>(должность)                                                  (подпись)                                              (инициалы, фамилия)</w:t>
      </w:r>
    </w:p>
    <w:p w:rsidR="005E4598" w:rsidRDefault="005E4598" w:rsidP="005E4598">
      <w:pPr>
        <w:autoSpaceDE w:val="0"/>
        <w:autoSpaceDN w:val="0"/>
        <w:adjustRightInd w:val="0"/>
        <w:spacing w:line="240" w:lineRule="exact"/>
        <w:jc w:val="both"/>
        <w:rPr>
          <w:kern w:val="28"/>
          <w:sz w:val="28"/>
          <w:szCs w:val="28"/>
        </w:rPr>
      </w:pPr>
    </w:p>
    <w:p w:rsidR="005E4598" w:rsidRDefault="005E4598" w:rsidP="005E4598">
      <w:pPr>
        <w:autoSpaceDE w:val="0"/>
        <w:autoSpaceDN w:val="0"/>
        <w:adjustRightInd w:val="0"/>
        <w:spacing w:line="240" w:lineRule="exact"/>
        <w:jc w:val="both"/>
        <w:rPr>
          <w:kern w:val="28"/>
          <w:sz w:val="28"/>
          <w:szCs w:val="28"/>
        </w:rPr>
      </w:pPr>
    </w:p>
    <w:p w:rsidR="005E4598" w:rsidRDefault="005E4598" w:rsidP="005E459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5E4598" w:rsidRDefault="005E4598" w:rsidP="005E459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подготовил:</w:t>
      </w:r>
    </w:p>
    <w:p w:rsidR="005E4598" w:rsidRDefault="005E4598" w:rsidP="005E4598">
      <w:pPr>
        <w:autoSpaceDE w:val="0"/>
        <w:autoSpaceDN w:val="0"/>
        <w:adjustRightInd w:val="0"/>
        <w:spacing w:line="240" w:lineRule="exact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                                                                __________         </w:t>
      </w:r>
    </w:p>
    <w:p w:rsidR="005E4598" w:rsidRPr="0093663A" w:rsidRDefault="005E4598" w:rsidP="005E4598">
      <w:pPr>
        <w:autoSpaceDE w:val="0"/>
        <w:autoSpaceDN w:val="0"/>
        <w:adjustRightInd w:val="0"/>
        <w:spacing w:line="240" w:lineRule="exact"/>
        <w:jc w:val="both"/>
        <w:rPr>
          <w:color w:val="000000"/>
          <w:sz w:val="20"/>
          <w:szCs w:val="20"/>
          <w:lang w:eastAsia="ar-SA"/>
        </w:rPr>
      </w:pPr>
      <w:r>
        <w:rPr>
          <w:kern w:val="28"/>
          <w:sz w:val="20"/>
          <w:szCs w:val="20"/>
        </w:rPr>
        <w:t>(должность лица, подготовившего уведомление)          (подпись)                    (инициалы, фамилия)</w:t>
      </w:r>
    </w:p>
    <w:p w:rsidR="00CB7173" w:rsidRDefault="00CB7173">
      <w:bookmarkStart w:id="0" w:name="_GoBack"/>
      <w:bookmarkEnd w:id="0"/>
    </w:p>
    <w:sectPr w:rsidR="00CB7173" w:rsidSect="00057B98">
      <w:headerReference w:type="even" r:id="rId5"/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396" w:rsidRDefault="005E4598" w:rsidP="005510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4396" w:rsidRDefault="005E4598" w:rsidP="002D398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396" w:rsidRPr="002D398D" w:rsidRDefault="005E4598" w:rsidP="00551034">
    <w:pPr>
      <w:pStyle w:val="a3"/>
      <w:framePr w:wrap="around" w:vAnchor="text" w:hAnchor="margin" w:xAlign="right" w:y="1"/>
      <w:rPr>
        <w:rStyle w:val="a5"/>
        <w:sz w:val="28"/>
        <w:szCs w:val="28"/>
      </w:rPr>
    </w:pPr>
    <w:r w:rsidRPr="002D398D">
      <w:rPr>
        <w:rStyle w:val="a5"/>
        <w:sz w:val="28"/>
        <w:szCs w:val="28"/>
      </w:rPr>
      <w:fldChar w:fldCharType="begin"/>
    </w:r>
    <w:r w:rsidRPr="002D398D">
      <w:rPr>
        <w:rStyle w:val="a5"/>
        <w:sz w:val="28"/>
        <w:szCs w:val="28"/>
      </w:rPr>
      <w:instrText xml:space="preserve">PAGE  </w:instrText>
    </w:r>
    <w:r w:rsidRPr="002D398D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2D398D">
      <w:rPr>
        <w:rStyle w:val="a5"/>
        <w:sz w:val="28"/>
        <w:szCs w:val="28"/>
      </w:rPr>
      <w:fldChar w:fldCharType="end"/>
    </w:r>
  </w:p>
  <w:p w:rsidR="00994396" w:rsidRDefault="005E4598" w:rsidP="002D398D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598"/>
    <w:rsid w:val="005E4598"/>
    <w:rsid w:val="00A2004E"/>
    <w:rsid w:val="00CB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45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5E45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E45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E45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45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5E45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E45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E4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Пьянова Ирина Ивановна</cp:lastModifiedBy>
  <cp:revision>1</cp:revision>
  <dcterms:created xsi:type="dcterms:W3CDTF">2024-12-24T06:38:00Z</dcterms:created>
  <dcterms:modified xsi:type="dcterms:W3CDTF">2024-12-24T06:39:00Z</dcterms:modified>
</cp:coreProperties>
</file>